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jc w:val="center"/>
        <w:tblInd w:w="-645" w:type="dxa"/>
        <w:tblLook w:val="04A0"/>
      </w:tblPr>
      <w:tblGrid>
        <w:gridCol w:w="880"/>
        <w:gridCol w:w="3346"/>
        <w:gridCol w:w="1837"/>
        <w:gridCol w:w="931"/>
        <w:gridCol w:w="600"/>
        <w:gridCol w:w="1698"/>
        <w:gridCol w:w="1220"/>
      </w:tblGrid>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BALLA MIKLOS</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915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10.10.2017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FLORIN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07.07.2017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FLORIN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05.07.2017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FLORIN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28/2017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06.04.2017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FLORIN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10.03.2017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FLORIN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20.01.2017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FLORIN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03.10.2016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FLORIN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43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12.05.2016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FLORIN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793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14.09.2015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IULIANA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928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10.06.2017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IULIANA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851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25.02.2016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IULIANA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140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18.05.2012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BALOGH VIORICA-ECATERINA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767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18.06.2015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14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BELTEGHI IOSIF</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939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10.10.2017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13.07.2017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07.07.2017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46/2017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15.05.2017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789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14.09.2015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781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09.09.2015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774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03.07.2015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769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19.06.2015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BORA ALIN-VIOREL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555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26.09.2014</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BOROS MARINA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11/2017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01.02.2017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BORSA CAROL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DERNA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921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BORSA CAROL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DERNA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613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28.01.2015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27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CHEREJI MIRON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MARGHITA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924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CHEREJI MIRON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MARGHITA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619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04.02.2015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29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CHEREJI PAVEL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109/1/2016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06.12.2016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CHEREJI PAVEL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106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21.10.2016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CIUCIU PAVEL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360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26.08.2013</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COZMA STELA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SIMLEU SILVANIEI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926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CSILIK BELA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07.10.2010</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CSILIK INTERTRANS SRL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912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09.10.2017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CSILIK SANDOR</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911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09.10.2017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CSILIK SANDOR</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111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06.12.2016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CSILIK SANDOR</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184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CSISZER ALEXANDRU-IULIU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14.07.2011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39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CSORNAI IOAN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SACUIENI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928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40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CURTA IOSIF</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114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12.12.2017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DEMIAN ADRIAN -LAVINIU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941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DEMIAN ADRIAN -LAVINIU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631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05.02.2015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DUDAS AUREL - VALENTIN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160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24.07.2012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FURTOS ELISABETA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CHISLAZ</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638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05.02.2015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FUSUS ALEXANDRU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198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29.08.2012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GERGELY IOSIF</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11.10.2017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GERGELY- WEBER TIBERIU STEFAN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693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16.02.2015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HANGA GHEORGHE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806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11.11.2015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49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HANGA GHEORGHE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758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09.04.2015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HANGA GHEORGHE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590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19.01.2015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IGNATESCU SEBASTIAN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183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16.08.2012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IVAN ANDREI ROBERT</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708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17.02.2015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53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JEMLEA IOAN  GABRIEL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814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13.11.2015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JEMLEA IOAN  GABRIEL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589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16.01.2015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JONAS LASZLO</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944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24.11.2017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JONAS LASZLO</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729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09.03.2015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KAPAS NORBERT</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166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30.07.2012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KEREKES SANDOR- LASZLO</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365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11.09.2013</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59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KISS GYONGYI</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770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19.06.2015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KISS ISTVAN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715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17.02.2015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KOVACS ERZSEBET</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916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10.10.2017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KOVACS ERZSEBET</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14.07.2011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KOVACS SPARTACUS</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827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08.04.2013</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KOVACS SPARTACUS</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14.07.2011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LACATUS CONSTANTIN-AMARILDO</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436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12.09.2013</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66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LACATUS NISTOR</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181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16.08.2012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LACATUS NISTOR   ALIN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929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12.06.2017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LACATUS NISTOR   ALIN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69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LACATUS PAUL-MACEDON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193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27.08.2012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LAKATOS ILEANA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808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12.11.2015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LAKATOS SANDRA -ELISABETA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920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LAKATOS SANDRA -ELISABETA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LASZLO SANDOR</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226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12.09.2012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LERINT ROMAN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29.11.2010</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MAG MIRCEA ADRIAN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30.01.2018</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MAGHIAR TRAIAN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15.10.2010</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MAIOR TRAIAN GHEORGHE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947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28.11.2017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78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MAIOR TRAIAN GHEORGHE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689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16.02.2015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79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MANOLACHE LUMINITA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752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09.04.2015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MARINCAS CLAUDIU-FRLORIN</w:t>
            </w:r>
          </w:p>
        </w:tc>
        <w:tc>
          <w:tcPr>
            <w:tcW w:w="1837" w:type="dxa"/>
            <w:shd w:val="clear" w:color="auto" w:fill="auto"/>
            <w:noWrap/>
            <w:vAlign w:val="bottom"/>
            <w:hideMark/>
          </w:tcPr>
          <w:p w:rsidR="00A1232A" w:rsidRDefault="00A1232A" w:rsidP="00333533">
            <w:pPr>
              <w:jc w:val="right"/>
              <w:rPr>
                <w:rFonts w:ascii="Calibri" w:hAnsi="Calibri"/>
                <w:color w:val="000000"/>
              </w:rPr>
            </w:pP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201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29.08.2012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MARINCAS DANUT-TEODOR</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151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17.07.2012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MARINCAS IOAN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932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MARINCAS IOAN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182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16.08.2012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MATE KAROLY-IMRE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20.01.2017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MATE KAROLY-IMRE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861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26.07.2016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MATE KAROLY-IMRE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809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12.11.2015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MATE KAROLY-IMRE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776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09.09.2015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111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12.12.2017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89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103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102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21.09.2017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92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55/2017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30.05.2017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40/2017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05.05.2017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31/2017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06.04.2017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30/2017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06.04.2017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27/2017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06.04.2017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26/2017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06.04.2017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27.01.2017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99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42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05.05.2017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879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21.10.2016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104/2016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11.10.2016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103/2016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11.10.2016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04.10.2016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MEZEI IZAURA-MELINDA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875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03.10.2016</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105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MICLOS DANIEL IOAN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15.10.2010</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MIERLUT ALEXANDRU-AUREL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MUNTEANU DOMNICA-IULIANA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348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26.08.2013</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NAGY ADRIANA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154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20.07.2012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109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NAGY ERNO IOAN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23/2017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15.03.2017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NICA IOAN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943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23.11.2017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NICA IOAN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NYULAS FLOARE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3366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06.07.2017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OLAH VIOREL-PAVEL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19.11.2015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PANA IONUT-PETRU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PAPP JOZSEF</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907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03.10.2017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PAZURIC IOAN-SZABOCLCS</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04.08.2011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PAZURIC IOAN-SZABOCLCS</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21.09.2010</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118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PINTEA GABRIELA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43/2017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05.05.2017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119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POINAR AUREL-CRISTIAN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335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23.08.2013</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PONT STEFAN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POP DENISA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50/2017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17.05.2017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POSERBA ANA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SANMARTIN</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952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28.11.2017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POSERBA ANA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SANMARTIN</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682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RAUCH IOZSEF</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31.07.2017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REZMUVES IOAN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172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13.08.2012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ROTTER MARTON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703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17.02.2015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SABAU FLORICA RODICA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56/2017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30.05.2017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SALAGEAN FLORICA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683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129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SALAGEAN FLORICA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334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23.08.2013</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SASCA MARIA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CHISLAZ</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712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17.02.2015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131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SCHIOPU ILIE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910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21.07.2017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SCHIOPU ILIE</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214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04.09.2012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SELAGEA VASILE-MACAVEI</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136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11.05.2012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SILAGHI GAVRIL FLORIAN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13/5015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10.04.2015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SILAGHI GAVRIL FLORIAN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SFARNAS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759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10.04.2015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SIPOS ALEXANDRU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788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14.09.2015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SIPOS ILEANA-MARIOARA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810</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12.11.2015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SZABO GABOR</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CENALOS</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909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05.10.2017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139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TOROK GAVRIL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205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03.09.2012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VAPREZSAN IANOS- KAROY</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918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VAPREZSAN IANOS- KAROY</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64</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14.07.2011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VAPREZSAN IANOS- KAROY</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42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04.07.2011</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ATTILA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157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24.07.2012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144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ATTILA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167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30.07.2012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FLORICA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919</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20.07.2017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146</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FLORICA</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165</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30.07.2012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147</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ILDIKO</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956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28.11.2017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148</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ILDIKO</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146</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01.06.2012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149</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ZOLTAN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957</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28.11.2017</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150</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ZOLTAN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802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22.10.2015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151</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VARGA ZOLTAN</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171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01.08.2012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152</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VAS ALEXANDRU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CIUHOI</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162</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24.07.2012</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153</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VASADI GAVRIL</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ORADEA</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28</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19.10.2010</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154</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VEGH ALEXANDRU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731</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09.03.2015</w:t>
            </w:r>
          </w:p>
        </w:tc>
      </w:tr>
      <w:tr w:rsidR="00A1232A" w:rsidRPr="00B17A6B" w:rsidTr="00A1232A">
        <w:trPr>
          <w:trHeight w:val="300"/>
          <w:jc w:val="center"/>
        </w:trPr>
        <w:tc>
          <w:tcPr>
            <w:tcW w:w="880" w:type="dxa"/>
            <w:shd w:val="clear" w:color="auto" w:fill="auto"/>
            <w:noWrap/>
            <w:vAlign w:val="bottom"/>
            <w:hideMark/>
          </w:tcPr>
          <w:p w:rsidR="00A1232A" w:rsidRPr="00B17A6B" w:rsidRDefault="00A1232A" w:rsidP="00B26996">
            <w:pPr>
              <w:spacing w:after="0" w:line="240" w:lineRule="auto"/>
              <w:rPr>
                <w:rFonts w:ascii="Calibri" w:eastAsia="Times New Roman" w:hAnsi="Calibri" w:cs="Times New Roman"/>
                <w:color w:val="000000"/>
              </w:rPr>
            </w:pPr>
            <w:r>
              <w:rPr>
                <w:rFonts w:ascii="Calibri" w:eastAsia="Times New Roman" w:hAnsi="Calibri" w:cs="Times New Roman"/>
                <w:color w:val="000000"/>
              </w:rPr>
              <w:t>155</w:t>
            </w:r>
          </w:p>
        </w:tc>
        <w:tc>
          <w:tcPr>
            <w:tcW w:w="3346" w:type="dxa"/>
            <w:shd w:val="clear" w:color="auto" w:fill="auto"/>
            <w:noWrap/>
            <w:vAlign w:val="bottom"/>
            <w:hideMark/>
          </w:tcPr>
          <w:p w:rsidR="00A1232A" w:rsidRDefault="00A1232A" w:rsidP="00B26996">
            <w:pPr>
              <w:spacing w:line="240" w:lineRule="auto"/>
              <w:rPr>
                <w:rFonts w:ascii="Calibri" w:hAnsi="Calibri"/>
                <w:color w:val="000000"/>
              </w:rPr>
            </w:pPr>
            <w:r>
              <w:rPr>
                <w:rFonts w:ascii="Calibri" w:hAnsi="Calibri"/>
                <w:color w:val="000000"/>
              </w:rPr>
              <w:t>VEGH ALEXANDRU</w:t>
            </w:r>
          </w:p>
        </w:tc>
        <w:tc>
          <w:tcPr>
            <w:tcW w:w="1837" w:type="dxa"/>
            <w:shd w:val="clear" w:color="auto" w:fill="auto"/>
            <w:noWrap/>
            <w:vAlign w:val="bottom"/>
            <w:hideMark/>
          </w:tcPr>
          <w:p w:rsidR="00A1232A" w:rsidRDefault="00A1232A" w:rsidP="00333533">
            <w:pPr>
              <w:jc w:val="right"/>
              <w:rPr>
                <w:rFonts w:ascii="Calibri" w:hAnsi="Calibri"/>
                <w:color w:val="000000"/>
              </w:rPr>
            </w:pPr>
            <w:r>
              <w:rPr>
                <w:rFonts w:ascii="Calibri" w:hAnsi="Calibri"/>
                <w:color w:val="000000"/>
              </w:rPr>
              <w:t>SANIOB</w:t>
            </w:r>
          </w:p>
        </w:tc>
        <w:tc>
          <w:tcPr>
            <w:tcW w:w="931" w:type="dxa"/>
            <w:shd w:val="clear" w:color="auto" w:fill="auto"/>
            <w:noWrap/>
            <w:vAlign w:val="bottom"/>
            <w:hideMark/>
          </w:tcPr>
          <w:p w:rsidR="00A1232A" w:rsidRDefault="00A1232A">
            <w:pPr>
              <w:rPr>
                <w:rFonts w:ascii="Calibri" w:hAnsi="Calibri"/>
                <w:color w:val="000000"/>
              </w:rPr>
            </w:pPr>
          </w:p>
        </w:tc>
        <w:tc>
          <w:tcPr>
            <w:tcW w:w="600" w:type="dxa"/>
            <w:shd w:val="clear" w:color="auto" w:fill="auto"/>
            <w:noWrap/>
            <w:vAlign w:val="bottom"/>
            <w:hideMark/>
          </w:tcPr>
          <w:p w:rsidR="00A1232A" w:rsidRDefault="00A1232A">
            <w:pPr>
              <w:rPr>
                <w:rFonts w:ascii="Calibri" w:hAnsi="Calibri"/>
                <w:color w:val="000000"/>
              </w:rPr>
            </w:pPr>
          </w:p>
        </w:tc>
        <w:tc>
          <w:tcPr>
            <w:tcW w:w="1698" w:type="dxa"/>
            <w:shd w:val="clear" w:color="auto" w:fill="auto"/>
            <w:noWrap/>
            <w:vAlign w:val="bottom"/>
            <w:hideMark/>
          </w:tcPr>
          <w:p w:rsidR="00A1232A" w:rsidRDefault="00A1232A">
            <w:pPr>
              <w:rPr>
                <w:rFonts w:ascii="Calibri" w:hAnsi="Calibri"/>
                <w:color w:val="000000"/>
              </w:rPr>
            </w:pPr>
            <w:r>
              <w:rPr>
                <w:rFonts w:ascii="Calibri" w:hAnsi="Calibri"/>
                <w:color w:val="000000"/>
              </w:rPr>
              <w:t>153</w:t>
            </w:r>
          </w:p>
        </w:tc>
        <w:tc>
          <w:tcPr>
            <w:tcW w:w="1220" w:type="dxa"/>
            <w:shd w:val="clear" w:color="auto" w:fill="auto"/>
            <w:noWrap/>
            <w:vAlign w:val="bottom"/>
            <w:hideMark/>
          </w:tcPr>
          <w:p w:rsidR="00A1232A" w:rsidRDefault="00A1232A">
            <w:pPr>
              <w:jc w:val="right"/>
              <w:rPr>
                <w:rFonts w:ascii="Calibri" w:hAnsi="Calibri"/>
                <w:color w:val="000000"/>
              </w:rPr>
            </w:pPr>
            <w:r>
              <w:rPr>
                <w:rFonts w:ascii="Calibri" w:hAnsi="Calibri"/>
                <w:color w:val="000000"/>
              </w:rPr>
              <w:t>20.07.2012</w:t>
            </w:r>
          </w:p>
        </w:tc>
      </w:tr>
    </w:tbl>
    <w:p w:rsidR="00477D03" w:rsidRDefault="00477D03"/>
    <w:sectPr w:rsidR="00477D03" w:rsidSect="00B17A6B">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AA" w:rsidRDefault="004330AA" w:rsidP="00B17A6B">
      <w:pPr>
        <w:spacing w:after="0" w:line="240" w:lineRule="auto"/>
      </w:pPr>
      <w:r>
        <w:separator/>
      </w:r>
    </w:p>
  </w:endnote>
  <w:endnote w:type="continuationSeparator" w:id="1">
    <w:p w:rsidR="004330AA" w:rsidRDefault="004330AA" w:rsidP="00B17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AA" w:rsidRDefault="004330AA" w:rsidP="00B17A6B">
      <w:pPr>
        <w:spacing w:after="0" w:line="240" w:lineRule="auto"/>
      </w:pPr>
      <w:r>
        <w:separator/>
      </w:r>
    </w:p>
  </w:footnote>
  <w:footnote w:type="continuationSeparator" w:id="1">
    <w:p w:rsidR="004330AA" w:rsidRDefault="004330AA" w:rsidP="00B17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780" w:type="dxa"/>
      <w:tblInd w:w="93" w:type="dxa"/>
      <w:tblLook w:val="04A0"/>
    </w:tblPr>
    <w:tblGrid>
      <w:gridCol w:w="12780"/>
    </w:tblGrid>
    <w:tr w:rsidR="00E27D93" w:rsidRPr="005C131D" w:rsidTr="00BB2F7C">
      <w:trPr>
        <w:trHeight w:val="375"/>
      </w:trPr>
      <w:tc>
        <w:tcPr>
          <w:tcW w:w="12780" w:type="dxa"/>
          <w:tcBorders>
            <w:top w:val="nil"/>
            <w:left w:val="nil"/>
            <w:bottom w:val="nil"/>
            <w:right w:val="nil"/>
          </w:tcBorders>
          <w:shd w:val="clear" w:color="auto" w:fill="auto"/>
          <w:noWrap/>
          <w:vAlign w:val="center"/>
          <w:hideMark/>
        </w:tcPr>
        <w:p w:rsidR="00E27D93" w:rsidRPr="005C131D" w:rsidRDefault="00E27D93" w:rsidP="00BB2F7C">
          <w:pPr>
            <w:spacing w:after="0" w:line="240" w:lineRule="auto"/>
            <w:jc w:val="center"/>
            <w:rPr>
              <w:rFonts w:ascii="Calibri" w:eastAsia="Times New Roman" w:hAnsi="Calibri" w:cs="Times New Roman"/>
              <w:b/>
              <w:bCs/>
              <w:color w:val="000000"/>
              <w:sz w:val="28"/>
              <w:szCs w:val="28"/>
            </w:rPr>
          </w:pPr>
          <w:r w:rsidRPr="005C131D">
            <w:rPr>
              <w:rFonts w:ascii="Calibri" w:eastAsia="Times New Roman" w:hAnsi="Calibri" w:cs="Times New Roman"/>
              <w:b/>
              <w:bCs/>
              <w:color w:val="000000"/>
              <w:sz w:val="28"/>
              <w:szCs w:val="28"/>
            </w:rPr>
            <w:t>ANUNȚ COLECTIV</w:t>
          </w:r>
        </w:p>
      </w:tc>
    </w:tr>
    <w:tr w:rsidR="00E27D93" w:rsidRPr="005C131D" w:rsidTr="00BB2F7C">
      <w:trPr>
        <w:trHeight w:val="375"/>
      </w:trPr>
      <w:tc>
        <w:tcPr>
          <w:tcW w:w="12780" w:type="dxa"/>
          <w:tcBorders>
            <w:top w:val="nil"/>
            <w:left w:val="nil"/>
            <w:bottom w:val="nil"/>
            <w:right w:val="nil"/>
          </w:tcBorders>
          <w:shd w:val="clear" w:color="auto" w:fill="auto"/>
          <w:noWrap/>
          <w:vAlign w:val="center"/>
          <w:hideMark/>
        </w:tcPr>
        <w:p w:rsidR="00E27D93" w:rsidRPr="005C131D" w:rsidRDefault="00E27D93" w:rsidP="00BB2F7C">
          <w:pPr>
            <w:spacing w:after="0" w:line="240" w:lineRule="auto"/>
            <w:jc w:val="center"/>
            <w:rPr>
              <w:rFonts w:ascii="Calibri" w:eastAsia="Times New Roman" w:hAnsi="Calibri" w:cs="Times New Roman"/>
              <w:b/>
              <w:bCs/>
              <w:color w:val="000000"/>
              <w:sz w:val="28"/>
              <w:szCs w:val="28"/>
            </w:rPr>
          </w:pPr>
          <w:r w:rsidRPr="005C131D">
            <w:rPr>
              <w:rFonts w:ascii="Calibri" w:eastAsia="Times New Roman" w:hAnsi="Calibri" w:cs="Times New Roman"/>
              <w:b/>
              <w:bCs/>
              <w:color w:val="000000"/>
              <w:sz w:val="28"/>
              <w:szCs w:val="28"/>
            </w:rPr>
            <w:t>PRIVIND COMUNICAREA PRIN PUBLICITATE A SOMAȚIILOR</w:t>
          </w:r>
        </w:p>
      </w:tc>
    </w:tr>
  </w:tbl>
  <w:p w:rsidR="00E27D93" w:rsidRPr="005C131D" w:rsidRDefault="00E27D93" w:rsidP="00B17A6B">
    <w:pPr>
      <w:rPr>
        <w:i/>
      </w:rPr>
    </w:pPr>
    <w:r w:rsidRPr="005C131D">
      <w:t>În temeiul art. 44 alin. 3 din Ordonanța Guvernului 92/2003 privind Codul de procedură fiscală republicată, cu modificările și completările ulterioare, comunicăm că au fost emise acte administrative fiscale pentru următorii contribuabili persoane fizice, cuprinși în tabelul nominal de mai jos.  Actele administrative fiscale pot fi consultate de titularii acestora la sediul organului fiscal emitent.Prezentele acte administrative fiscale se consideră comunicate in termen de 15 zile de la data afiș</w:t>
    </w:r>
    <w:r>
      <w:t>ării anunțului, respectiv 31.12.2017</w:t>
    </w:r>
    <w:r w:rsidRPr="005C131D">
      <w:t xml:space="preserve">.  Dacă aveți nelămuriri în legatură cu acest anunț puteți contacta personalul din cadrul Compartimentului Financiar Contabil, la sediul nostru din Sâniob nr. 199, sau la nr. de telefon </w:t>
    </w:r>
    <w:r w:rsidRPr="005C131D">
      <w:rPr>
        <w:i/>
      </w:rPr>
      <w:t>0259/44.11.28</w:t>
    </w:r>
  </w:p>
  <w:tbl>
    <w:tblPr>
      <w:tblStyle w:val="TableGrid"/>
      <w:tblW w:w="10890" w:type="dxa"/>
      <w:jc w:val="center"/>
      <w:tblInd w:w="-972" w:type="dxa"/>
      <w:tblLook w:val="04A0"/>
    </w:tblPr>
    <w:tblGrid>
      <w:gridCol w:w="990"/>
      <w:gridCol w:w="3614"/>
      <w:gridCol w:w="2686"/>
      <w:gridCol w:w="1710"/>
      <w:gridCol w:w="1890"/>
    </w:tblGrid>
    <w:tr w:rsidR="00A1232A" w:rsidTr="00A1232A">
      <w:trPr>
        <w:jc w:val="center"/>
      </w:trPr>
      <w:tc>
        <w:tcPr>
          <w:tcW w:w="990" w:type="dxa"/>
        </w:tcPr>
        <w:p w:rsidR="00A1232A" w:rsidRPr="00B17A6B" w:rsidRDefault="00A1232A">
          <w:pPr>
            <w:pStyle w:val="Header"/>
            <w:rPr>
              <w:b/>
            </w:rPr>
          </w:pPr>
          <w:r w:rsidRPr="00B17A6B">
            <w:rPr>
              <w:b/>
            </w:rPr>
            <w:t>Nr.crt.</w:t>
          </w:r>
        </w:p>
      </w:tc>
      <w:tc>
        <w:tcPr>
          <w:tcW w:w="3614" w:type="dxa"/>
        </w:tcPr>
        <w:p w:rsidR="00A1232A" w:rsidRPr="00B17A6B" w:rsidRDefault="00A1232A" w:rsidP="00B85105">
          <w:pPr>
            <w:pStyle w:val="Header"/>
            <w:rPr>
              <w:b/>
            </w:rPr>
          </w:pPr>
          <w:r w:rsidRPr="00B17A6B">
            <w:rPr>
              <w:b/>
            </w:rPr>
            <w:t>Contribuabil</w:t>
          </w:r>
        </w:p>
      </w:tc>
      <w:tc>
        <w:tcPr>
          <w:tcW w:w="2686" w:type="dxa"/>
        </w:tcPr>
        <w:p w:rsidR="00A1232A" w:rsidRPr="00B17A6B" w:rsidRDefault="00A1232A">
          <w:pPr>
            <w:pStyle w:val="Header"/>
            <w:rPr>
              <w:b/>
            </w:rPr>
          </w:pPr>
          <w:r>
            <w:rPr>
              <w:b/>
            </w:rPr>
            <w:t xml:space="preserve">                  </w:t>
          </w:r>
          <w:r w:rsidRPr="00B17A6B">
            <w:rPr>
              <w:b/>
            </w:rPr>
            <w:t>Localitate</w:t>
          </w:r>
        </w:p>
      </w:tc>
      <w:tc>
        <w:tcPr>
          <w:tcW w:w="1710" w:type="dxa"/>
        </w:tcPr>
        <w:p w:rsidR="00A1232A" w:rsidRPr="00B17A6B" w:rsidRDefault="00A1232A">
          <w:pPr>
            <w:pStyle w:val="Header"/>
            <w:rPr>
              <w:b/>
            </w:rPr>
          </w:pPr>
          <w:r w:rsidRPr="00B17A6B">
            <w:rPr>
              <w:b/>
            </w:rPr>
            <w:t>Nr. somatie</w:t>
          </w:r>
        </w:p>
      </w:tc>
      <w:tc>
        <w:tcPr>
          <w:tcW w:w="1890" w:type="dxa"/>
        </w:tcPr>
        <w:p w:rsidR="00A1232A" w:rsidRPr="00B17A6B" w:rsidRDefault="00A1232A" w:rsidP="00B85105">
          <w:pPr>
            <w:pStyle w:val="Header"/>
            <w:jc w:val="center"/>
            <w:rPr>
              <w:b/>
            </w:rPr>
          </w:pPr>
          <w:r w:rsidRPr="00B17A6B">
            <w:rPr>
              <w:b/>
            </w:rPr>
            <w:t>Data</w:t>
          </w:r>
        </w:p>
      </w:tc>
    </w:tr>
  </w:tbl>
  <w:p w:rsidR="00E27D93" w:rsidRDefault="00E27D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B17A6B"/>
    <w:rsid w:val="00010072"/>
    <w:rsid w:val="00073CF8"/>
    <w:rsid w:val="00112FE9"/>
    <w:rsid w:val="00333533"/>
    <w:rsid w:val="004330AA"/>
    <w:rsid w:val="00477D03"/>
    <w:rsid w:val="004C38CF"/>
    <w:rsid w:val="0052135A"/>
    <w:rsid w:val="00686045"/>
    <w:rsid w:val="00697E8D"/>
    <w:rsid w:val="006C140C"/>
    <w:rsid w:val="00840B0B"/>
    <w:rsid w:val="00853948"/>
    <w:rsid w:val="00891311"/>
    <w:rsid w:val="00894258"/>
    <w:rsid w:val="00A1232A"/>
    <w:rsid w:val="00AB12E8"/>
    <w:rsid w:val="00B17A6B"/>
    <w:rsid w:val="00B26996"/>
    <w:rsid w:val="00B85105"/>
    <w:rsid w:val="00BB2F7C"/>
    <w:rsid w:val="00CD5945"/>
    <w:rsid w:val="00D004FC"/>
    <w:rsid w:val="00DE3D0B"/>
    <w:rsid w:val="00DE7EC2"/>
    <w:rsid w:val="00E27D93"/>
    <w:rsid w:val="00EF519D"/>
    <w:rsid w:val="00F72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A6B"/>
    <w:rPr>
      <w:color w:val="0000FF"/>
      <w:u w:val="single"/>
    </w:rPr>
  </w:style>
  <w:style w:type="character" w:styleId="FollowedHyperlink">
    <w:name w:val="FollowedHyperlink"/>
    <w:basedOn w:val="DefaultParagraphFont"/>
    <w:uiPriority w:val="99"/>
    <w:semiHidden/>
    <w:unhideWhenUsed/>
    <w:rsid w:val="00B17A6B"/>
    <w:rPr>
      <w:color w:val="800080"/>
      <w:u w:val="single"/>
    </w:rPr>
  </w:style>
  <w:style w:type="paragraph" w:customStyle="1" w:styleId="xl67">
    <w:name w:val="xl67"/>
    <w:basedOn w:val="Normal"/>
    <w:rsid w:val="00B17A6B"/>
    <w:pPr>
      <w:spacing w:before="100" w:beforeAutospacing="1" w:after="100" w:afterAutospacing="1"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B17A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A6B"/>
  </w:style>
  <w:style w:type="paragraph" w:styleId="Footer">
    <w:name w:val="footer"/>
    <w:basedOn w:val="Normal"/>
    <w:link w:val="FooterChar"/>
    <w:uiPriority w:val="99"/>
    <w:semiHidden/>
    <w:unhideWhenUsed/>
    <w:rsid w:val="00B17A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A6B"/>
  </w:style>
  <w:style w:type="table" w:styleId="TableGrid">
    <w:name w:val="Table Grid"/>
    <w:basedOn w:val="TableNormal"/>
    <w:uiPriority w:val="59"/>
    <w:rsid w:val="00B1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42878">
      <w:bodyDiv w:val="1"/>
      <w:marLeft w:val="0"/>
      <w:marRight w:val="0"/>
      <w:marTop w:val="0"/>
      <w:marBottom w:val="0"/>
      <w:divBdr>
        <w:top w:val="none" w:sz="0" w:space="0" w:color="auto"/>
        <w:left w:val="none" w:sz="0" w:space="0" w:color="auto"/>
        <w:bottom w:val="none" w:sz="0" w:space="0" w:color="auto"/>
        <w:right w:val="none" w:sz="0" w:space="0" w:color="auto"/>
      </w:divBdr>
    </w:div>
    <w:div w:id="281422819">
      <w:bodyDiv w:val="1"/>
      <w:marLeft w:val="0"/>
      <w:marRight w:val="0"/>
      <w:marTop w:val="0"/>
      <w:marBottom w:val="0"/>
      <w:divBdr>
        <w:top w:val="none" w:sz="0" w:space="0" w:color="auto"/>
        <w:left w:val="none" w:sz="0" w:space="0" w:color="auto"/>
        <w:bottom w:val="none" w:sz="0" w:space="0" w:color="auto"/>
        <w:right w:val="none" w:sz="0" w:space="0" w:color="auto"/>
      </w:divBdr>
    </w:div>
    <w:div w:id="549535852">
      <w:bodyDiv w:val="1"/>
      <w:marLeft w:val="0"/>
      <w:marRight w:val="0"/>
      <w:marTop w:val="0"/>
      <w:marBottom w:val="0"/>
      <w:divBdr>
        <w:top w:val="none" w:sz="0" w:space="0" w:color="auto"/>
        <w:left w:val="none" w:sz="0" w:space="0" w:color="auto"/>
        <w:bottom w:val="none" w:sz="0" w:space="0" w:color="auto"/>
        <w:right w:val="none" w:sz="0" w:space="0" w:color="auto"/>
      </w:divBdr>
    </w:div>
    <w:div w:id="858201620">
      <w:bodyDiv w:val="1"/>
      <w:marLeft w:val="0"/>
      <w:marRight w:val="0"/>
      <w:marTop w:val="0"/>
      <w:marBottom w:val="0"/>
      <w:divBdr>
        <w:top w:val="none" w:sz="0" w:space="0" w:color="auto"/>
        <w:left w:val="none" w:sz="0" w:space="0" w:color="auto"/>
        <w:bottom w:val="none" w:sz="0" w:space="0" w:color="auto"/>
        <w:right w:val="none" w:sz="0" w:space="0" w:color="auto"/>
      </w:divBdr>
    </w:div>
    <w:div w:id="1145702923">
      <w:bodyDiv w:val="1"/>
      <w:marLeft w:val="0"/>
      <w:marRight w:val="0"/>
      <w:marTop w:val="0"/>
      <w:marBottom w:val="0"/>
      <w:divBdr>
        <w:top w:val="none" w:sz="0" w:space="0" w:color="auto"/>
        <w:left w:val="none" w:sz="0" w:space="0" w:color="auto"/>
        <w:bottom w:val="none" w:sz="0" w:space="0" w:color="auto"/>
        <w:right w:val="none" w:sz="0" w:space="0" w:color="auto"/>
      </w:divBdr>
    </w:div>
    <w:div w:id="2046982956">
      <w:bodyDiv w:val="1"/>
      <w:marLeft w:val="0"/>
      <w:marRight w:val="0"/>
      <w:marTop w:val="0"/>
      <w:marBottom w:val="0"/>
      <w:divBdr>
        <w:top w:val="none" w:sz="0" w:space="0" w:color="auto"/>
        <w:left w:val="none" w:sz="0" w:space="0" w:color="auto"/>
        <w:bottom w:val="none" w:sz="0" w:space="0" w:color="auto"/>
        <w:right w:val="none" w:sz="0" w:space="0" w:color="auto"/>
      </w:divBdr>
    </w:div>
    <w:div w:id="2103405461">
      <w:bodyDiv w:val="1"/>
      <w:marLeft w:val="0"/>
      <w:marRight w:val="0"/>
      <w:marTop w:val="0"/>
      <w:marBottom w:val="0"/>
      <w:divBdr>
        <w:top w:val="none" w:sz="0" w:space="0" w:color="auto"/>
        <w:left w:val="none" w:sz="0" w:space="0" w:color="auto"/>
        <w:bottom w:val="none" w:sz="0" w:space="0" w:color="auto"/>
        <w:right w:val="none" w:sz="0" w:space="0" w:color="auto"/>
      </w:divBdr>
    </w:div>
    <w:div w:id="2130272174">
      <w:bodyDiv w:val="1"/>
      <w:marLeft w:val="0"/>
      <w:marRight w:val="0"/>
      <w:marTop w:val="0"/>
      <w:marBottom w:val="0"/>
      <w:divBdr>
        <w:top w:val="none" w:sz="0" w:space="0" w:color="auto"/>
        <w:left w:val="none" w:sz="0" w:space="0" w:color="auto"/>
        <w:bottom w:val="none" w:sz="0" w:space="0" w:color="auto"/>
        <w:right w:val="none" w:sz="0" w:space="0" w:color="auto"/>
      </w:divBdr>
    </w:div>
    <w:div w:id="21338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2018-01-18T07:05:00Z</cp:lastPrinted>
  <dcterms:created xsi:type="dcterms:W3CDTF">2018-02-06T10:35:00Z</dcterms:created>
  <dcterms:modified xsi:type="dcterms:W3CDTF">2018-02-14T08:45:00Z</dcterms:modified>
</cp:coreProperties>
</file>